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E9E36DC" w:rsidR="009815C7" w:rsidRPr="007B0071" w:rsidRDefault="00AA1047" w:rsidP="00373F3E">
      <w:pPr>
        <w:spacing w:after="0" w:line="240" w:lineRule="auto"/>
        <w:jc w:val="center"/>
        <w:rPr>
          <w:rFonts w:ascii="Sylfaen" w:hAnsi="Sylfaen" w:cs="Sylfaen"/>
          <w:b/>
          <w:lang w:val="ka-GE"/>
        </w:rPr>
      </w:pPr>
      <w:r w:rsidRPr="00AA1047">
        <w:rPr>
          <w:rFonts w:ascii="Sylfaen" w:hAnsi="Sylfaen" w:cs="Sylfaen"/>
          <w:b/>
          <w:lang w:val="ka-GE"/>
        </w:rPr>
        <w:t>გლდანი და მუხიანის 1</w:t>
      </w:r>
      <w:r>
        <w:rPr>
          <w:rFonts w:ascii="Sylfaen" w:hAnsi="Sylfaen" w:cs="Sylfaen"/>
          <w:b/>
          <w:lang w:val="ka-GE"/>
        </w:rPr>
        <w:t xml:space="preserve"> </w:t>
      </w:r>
      <w:r w:rsidRPr="00AA1047">
        <w:rPr>
          <w:rFonts w:ascii="Sylfaen" w:hAnsi="Sylfaen" w:cs="Sylfaen"/>
          <w:b/>
          <w:lang w:val="ka-GE"/>
        </w:rPr>
        <w:t>მ</w:t>
      </w:r>
      <w:r>
        <w:rPr>
          <w:rFonts w:ascii="Sylfaen" w:hAnsi="Sylfaen" w:cs="Sylfaen"/>
          <w:b/>
          <w:lang w:val="ka-GE"/>
        </w:rPr>
        <w:t>.</w:t>
      </w:r>
      <w:r w:rsidRPr="00AA1047">
        <w:rPr>
          <w:rFonts w:ascii="Sylfaen" w:hAnsi="Sylfaen" w:cs="Sylfaen"/>
          <w:b/>
          <w:lang w:val="ka-GE"/>
        </w:rPr>
        <w:t>კრ-ს შორის. ს.კ.(01.11.13.001.124; 01.11.13.002.081 და 01.11.13.001.102), შპს ,,რუმს ფემილი'', შპს ,,არტე</w:t>
      </w:r>
      <w:r>
        <w:rPr>
          <w:rFonts w:ascii="Sylfaen" w:hAnsi="Sylfaen" w:cs="Sylfaen"/>
          <w:b/>
          <w:lang w:val="ka-GE"/>
        </w:rPr>
        <w:t xml:space="preserve"> დეველოპმენტი'' და შპს ,,სტუდიო დეველოპმენტის</w:t>
      </w:r>
      <w:r w:rsidR="00625D9F">
        <w:rPr>
          <w:rFonts w:ascii="Sylfaen" w:hAnsi="Sylfaen" w:cs="Sylfaen"/>
          <w:b/>
          <w:lang w:val="ka-GE"/>
        </w:rPr>
        <w:t>“</w:t>
      </w:r>
      <w:r>
        <w:rPr>
          <w:rFonts w:ascii="Sylfaen" w:hAnsi="Sylfaen" w:cs="Sylfaen"/>
          <w:b/>
          <w:lang w:val="ka-GE"/>
        </w:rPr>
        <w:t xml:space="preserve"> ობიექტებისთვის წყალსადენ-წყალარინების გარე</w:t>
      </w:r>
      <w:r w:rsidRPr="00625D9F">
        <w:rPr>
          <w:rFonts w:ascii="Sylfaen" w:hAnsi="Sylfaen" w:cs="Sylfaen"/>
          <w:b/>
          <w:lang w:val="ka-GE"/>
        </w:rPr>
        <w:t xml:space="preserve"> </w:t>
      </w:r>
      <w:r w:rsidR="00B0751D">
        <w:rPr>
          <w:rFonts w:ascii="Sylfaen" w:hAnsi="Sylfaen" w:cs="Sylfaen"/>
          <w:b/>
          <w:lang w:val="ka-GE"/>
        </w:rPr>
        <w:t>ქსელ</w:t>
      </w:r>
      <w:r>
        <w:rPr>
          <w:rFonts w:ascii="Sylfaen" w:hAnsi="Sylfaen" w:cs="Sylfaen"/>
          <w:b/>
          <w:lang w:val="ka-GE"/>
        </w:rPr>
        <w:t>ებ</w:t>
      </w:r>
      <w:r w:rsidR="00B0751D">
        <w:rPr>
          <w:rFonts w:ascii="Sylfaen" w:hAnsi="Sylfaen" w:cs="Sylfaen"/>
          <w:b/>
          <w:lang w:val="ka-GE"/>
        </w:rPr>
        <w:t xml:space="preserve">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0FA2AF0"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A1047" w:rsidRPr="00AA1047">
        <w:rPr>
          <w:rFonts w:ascii="Sylfaen" w:hAnsi="Sylfaen" w:cs="Sylfaen"/>
          <w:lang w:val="ka-GE"/>
        </w:rPr>
        <w:t>გლდანი და მუხიანის 1 მ.კრ-ს შორის. ს.კ.(01.11.13.001.124; 01.11.13.002.081 და 01.11.13.001.102), შპს ,,რუმს ფემილი'', შპს ,,არტე დეველოპმენტი'' და შპს ,,სტუდიო დეველოპმენტის</w:t>
      </w:r>
      <w:r w:rsidR="00625D9F">
        <w:rPr>
          <w:rFonts w:ascii="Sylfaen" w:hAnsi="Sylfaen" w:cs="Sylfaen"/>
          <w:lang w:val="ka-GE"/>
        </w:rPr>
        <w:t>“</w:t>
      </w:r>
      <w:r w:rsidR="00AA1047" w:rsidRPr="00AA1047">
        <w:rPr>
          <w:rFonts w:ascii="Sylfaen" w:hAnsi="Sylfaen" w:cs="Sylfaen"/>
          <w:lang w:val="ka-GE"/>
        </w:rPr>
        <w:t xml:space="preserve"> ობიექტებისთვის წყალსადენ-წყალარინების გარე ქსელების </w:t>
      </w:r>
      <w:r w:rsidR="00AA1047">
        <w:rPr>
          <w:rFonts w:ascii="Sylfaen" w:hAnsi="Sylfaen" w:cs="Sylfaen"/>
          <w:lang w:val="ka-GE"/>
        </w:rPr>
        <w:t xml:space="preserve">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10E29E8" w:rsidR="00DB5C8D" w:rsidRPr="006005A1" w:rsidRDefault="00AA1047" w:rsidP="00696A50">
      <w:pPr>
        <w:spacing w:after="0" w:line="240" w:lineRule="auto"/>
        <w:jc w:val="both"/>
        <w:rPr>
          <w:rFonts w:ascii="Sylfaen" w:hAnsi="Sylfaen" w:cs="Sylfaen"/>
          <w:lang w:val="ka-GE"/>
        </w:rPr>
      </w:pPr>
      <w:r w:rsidRPr="00AA1047">
        <w:rPr>
          <w:rFonts w:ascii="Sylfaen" w:hAnsi="Sylfaen" w:cs="Sylfaen"/>
          <w:lang w:val="ka-GE"/>
        </w:rPr>
        <w:t>გლდანი და მუხიანის 1 მ.კრ-ს შორის. ს.კ.(01.11.13.001.124; 01.11.13.002.081 და 01.11.13.001.102), შპს ,,რუმს ფემილი'', შპს ,,არტე დეველოპმენტი'' და შპს ,,სტუდ</w:t>
      </w:r>
      <w:r w:rsidR="00625D9F">
        <w:rPr>
          <w:rFonts w:ascii="Sylfaen" w:hAnsi="Sylfaen" w:cs="Sylfaen"/>
          <w:lang w:val="ka-GE"/>
        </w:rPr>
        <w:t>იო დეველოპმენტის“ ობიექტებისთვის</w:t>
      </w:r>
      <w:r w:rsidRPr="00AA1047">
        <w:rPr>
          <w:rFonts w:ascii="Sylfaen" w:hAnsi="Sylfaen" w:cs="Sylfaen"/>
          <w:lang w:val="ka-GE"/>
        </w:rPr>
        <w:t xml:space="preserve"> წყალსადენ-წყალარინების გარე ქსელების </w:t>
      </w:r>
      <w:r w:rsidR="008B3C0C" w:rsidRPr="008B3C0C">
        <w:rPr>
          <w:rFonts w:ascii="Sylfaen" w:hAnsi="Sylfaen" w:cs="Sylfaen"/>
          <w:lang w:val="ka-GE"/>
        </w:rPr>
        <w:t xml:space="preserve">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bookmarkStart w:id="0" w:name="_GoBack"/>
      <w:bookmarkEnd w:id="0"/>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0A5E8C"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B3C0C">
        <w:rPr>
          <w:rFonts w:ascii="Sylfaen" w:hAnsi="Sylfaen"/>
          <w:lang w:val="ka-GE"/>
        </w:rPr>
        <w:t>გლდანი-ნაძალადევის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733631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AA6759">
        <w:rPr>
          <w:rFonts w:ascii="Sylfaen" w:hAnsi="Sylfaen" w:cs="Sylfaen"/>
          <w:b/>
          <w:sz w:val="20"/>
          <w:szCs w:val="20"/>
          <w:lang w:val="ka-GE"/>
        </w:rPr>
        <w:t>1</w:t>
      </w:r>
      <w:r w:rsidR="00AA1047">
        <w:rPr>
          <w:rFonts w:ascii="Sylfaen" w:hAnsi="Sylfaen" w:cs="Sylfaen"/>
          <w:b/>
          <w:sz w:val="20"/>
          <w:szCs w:val="20"/>
          <w:lang w:val="ka-GE"/>
        </w:rPr>
        <w:t>7</w:t>
      </w:r>
      <w:r w:rsidR="002F757E">
        <w:rPr>
          <w:rFonts w:ascii="Sylfaen" w:hAnsi="Sylfaen" w:cs="Sylfaen"/>
          <w:b/>
          <w:sz w:val="20"/>
          <w:szCs w:val="20"/>
          <w:lang w:val="ka-GE"/>
        </w:rPr>
        <w:t xml:space="preserve"> მა</w:t>
      </w:r>
      <w:r w:rsidR="00AA1047">
        <w:rPr>
          <w:rFonts w:ascii="Sylfaen" w:hAnsi="Sylfaen" w:cs="Sylfaen"/>
          <w:b/>
          <w:sz w:val="20"/>
          <w:szCs w:val="20"/>
          <w:lang w:val="ka-GE"/>
        </w:rPr>
        <w:t>ისი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CA70881" w:rsidR="00696A50" w:rsidRPr="00751095" w:rsidRDefault="008517F6" w:rsidP="00751095">
      <w:pPr>
        <w:spacing w:after="0"/>
        <w:jc w:val="both"/>
        <w:rPr>
          <w:rFonts w:ascii="Sylfaen" w:hAnsi="Sylfaen"/>
          <w:sz w:val="18"/>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r>
        <w:rPr>
          <w:rFonts w:ascii="Sylfaen" w:hAnsi="Sylfaen"/>
          <w:lang w:val="ka-GE"/>
        </w:rPr>
        <w:t xml:space="preserve"> </w:t>
      </w:r>
      <w:r w:rsidR="00751095">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6B63C2F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C01F3A" w:rsidRPr="00EA1761">
          <w:rPr>
            <w:rStyle w:val="Hyperlink"/>
            <w:rFonts w:ascii="Sylfaen" w:hAnsi="Sylfaen"/>
            <w:lang w:val="ka-GE"/>
          </w:rPr>
          <w:t>msilagadze@gwp.ge</w:t>
        </w:r>
      </w:hyperlink>
      <w:r w:rsidR="00C01F3A">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AE754B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C01F3A" w:rsidRPr="00EA1761">
          <w:rPr>
            <w:rStyle w:val="Hyperlink"/>
            <w:rFonts w:ascii="Sylfaen" w:hAnsi="Sylfaen"/>
            <w:lang w:val="ka-GE"/>
          </w:rPr>
          <w:t>ikhvadagadze@gwp.ge</w:t>
        </w:r>
      </w:hyperlink>
      <w:r w:rsidR="00C01F3A">
        <w:rPr>
          <w:rFonts w:ascii="Sylfaen" w:hAnsi="Sylfaen"/>
          <w:lang w:val="ka-GE"/>
        </w:rPr>
        <w:t xml:space="preserve"> </w:t>
      </w:r>
      <w:r w:rsidRPr="00E41D48">
        <w:rPr>
          <w:rFonts w:ascii="Sylfaen" w:hAnsi="Sylfaen"/>
          <w:lang w:val="ka-GE"/>
        </w:rPr>
        <w:t xml:space="preserve"> </w:t>
      </w:r>
      <w:r w:rsidR="00C01F3A">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9344F" w14:textId="77777777" w:rsidR="00942526" w:rsidRDefault="00942526" w:rsidP="007902EA">
      <w:pPr>
        <w:spacing w:after="0" w:line="240" w:lineRule="auto"/>
      </w:pPr>
      <w:r>
        <w:separator/>
      </w:r>
    </w:p>
  </w:endnote>
  <w:endnote w:type="continuationSeparator" w:id="0">
    <w:p w14:paraId="3BC47EE4" w14:textId="77777777" w:rsidR="00942526" w:rsidRDefault="0094252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35F5A75" w:rsidR="004A3BD8" w:rsidRDefault="004A3BD8">
        <w:pPr>
          <w:pStyle w:val="Footer"/>
          <w:jc w:val="right"/>
        </w:pPr>
        <w:r>
          <w:fldChar w:fldCharType="begin"/>
        </w:r>
        <w:r>
          <w:instrText xml:space="preserve"> PAGE   \* MERGEFORMAT </w:instrText>
        </w:r>
        <w:r>
          <w:fldChar w:fldCharType="separate"/>
        </w:r>
        <w:r w:rsidR="0094252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B40B9" w14:textId="77777777" w:rsidR="00942526" w:rsidRDefault="00942526" w:rsidP="007902EA">
      <w:pPr>
        <w:spacing w:after="0" w:line="240" w:lineRule="auto"/>
      </w:pPr>
      <w:r>
        <w:separator/>
      </w:r>
    </w:p>
  </w:footnote>
  <w:footnote w:type="continuationSeparator" w:id="0">
    <w:p w14:paraId="12111D9B" w14:textId="77777777" w:rsidR="00942526" w:rsidRDefault="0094252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757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760A0"/>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5D9F"/>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42526"/>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1047"/>
    <w:rsid w:val="00AA4617"/>
    <w:rsid w:val="00AA511B"/>
    <w:rsid w:val="00AA6759"/>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1F3A"/>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133A-B717-4892-8A40-28F121E9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6</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307</cp:revision>
  <cp:lastPrinted>2015-07-27T06:36:00Z</cp:lastPrinted>
  <dcterms:created xsi:type="dcterms:W3CDTF">2017-02-28T15:04:00Z</dcterms:created>
  <dcterms:modified xsi:type="dcterms:W3CDTF">2022-05-10T08:23:00Z</dcterms:modified>
</cp:coreProperties>
</file>